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8" w:rsidRDefault="00AD0778" w:rsidP="00AD077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учебному плану  </w:t>
      </w:r>
      <w:r>
        <w:rPr>
          <w:b/>
          <w:iCs/>
          <w:spacing w:val="-1"/>
          <w:sz w:val="24"/>
          <w:szCs w:val="24"/>
        </w:rPr>
        <w:t xml:space="preserve">начального общего образования </w:t>
      </w:r>
      <w:r>
        <w:rPr>
          <w:b/>
          <w:iCs/>
          <w:sz w:val="24"/>
          <w:szCs w:val="24"/>
        </w:rPr>
        <w:t xml:space="preserve">для </w:t>
      </w:r>
      <w:r>
        <w:rPr>
          <w:b/>
          <w:iCs/>
          <w:sz w:val="24"/>
          <w:szCs w:val="24"/>
          <w:lang w:val="en-US"/>
        </w:rPr>
        <w:t>I</w:t>
      </w:r>
      <w:r>
        <w:rPr>
          <w:b/>
          <w:iCs/>
          <w:sz w:val="24"/>
          <w:szCs w:val="24"/>
        </w:rPr>
        <w:t xml:space="preserve">  - </w:t>
      </w:r>
      <w:r>
        <w:rPr>
          <w:b/>
          <w:iCs/>
          <w:sz w:val="24"/>
          <w:szCs w:val="24"/>
          <w:lang w:val="en-US"/>
        </w:rPr>
        <w:t>IV</w:t>
      </w:r>
      <w:r>
        <w:rPr>
          <w:b/>
          <w:iCs/>
          <w:sz w:val="24"/>
          <w:szCs w:val="24"/>
        </w:rPr>
        <w:t xml:space="preserve"> классов </w:t>
      </w:r>
      <w:r>
        <w:rPr>
          <w:b/>
          <w:sz w:val="24"/>
          <w:szCs w:val="24"/>
          <w:lang w:val="ru-RU"/>
        </w:rPr>
        <w:t>ФГОС НОО</w:t>
      </w:r>
      <w:r>
        <w:rPr>
          <w:b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4"/>
          <w:szCs w:val="24"/>
          <w:lang w:val="ru-RU"/>
        </w:rPr>
        <w:t>Сидорковская</w:t>
      </w:r>
      <w:proofErr w:type="spellEnd"/>
      <w:r>
        <w:rPr>
          <w:b/>
          <w:sz w:val="24"/>
          <w:szCs w:val="24"/>
          <w:lang w:val="ru-RU"/>
        </w:rPr>
        <w:t xml:space="preserve"> основная</w:t>
      </w:r>
      <w:r>
        <w:rPr>
          <w:b/>
          <w:sz w:val="24"/>
          <w:szCs w:val="24"/>
        </w:rPr>
        <w:t xml:space="preserve"> общеобразовательная школа» </w:t>
      </w:r>
    </w:p>
    <w:p w:rsidR="00AD0778" w:rsidRDefault="00AD0778" w:rsidP="00AD077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-201</w:t>
      </w:r>
      <w:r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 учебный год</w:t>
      </w:r>
    </w:p>
    <w:p w:rsidR="00AD0778" w:rsidRDefault="00AD0778" w:rsidP="00AD0778">
      <w:pPr>
        <w:pStyle w:val="a3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AD0778" w:rsidRDefault="00AD0778" w:rsidP="00AD0778">
      <w:pPr>
        <w:pStyle w:val="ConsPlusNormal"/>
        <w:widowControl/>
        <w:ind w:left="-284" w:right="-28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Учебный  план   </w:t>
      </w:r>
      <w:r>
        <w:rPr>
          <w:rFonts w:ascii="Times New Roman" w:hAnsi="Times New Roman" w:cs="Times New Roman"/>
          <w:iCs/>
          <w:spacing w:val="-1"/>
          <w:sz w:val="22"/>
          <w:szCs w:val="22"/>
        </w:rPr>
        <w:t xml:space="preserve">начального общего образования </w:t>
      </w:r>
      <w:r>
        <w:rPr>
          <w:rFonts w:ascii="Times New Roman" w:hAnsi="Times New Roman" w:cs="Times New Roman"/>
          <w:iCs/>
          <w:sz w:val="22"/>
          <w:szCs w:val="22"/>
        </w:rPr>
        <w:t xml:space="preserve">для  </w:t>
      </w:r>
      <w:r>
        <w:rPr>
          <w:rFonts w:ascii="Times New Roman" w:hAnsi="Times New Roman" w:cs="Times New Roman"/>
          <w:i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iCs/>
          <w:sz w:val="22"/>
          <w:szCs w:val="22"/>
        </w:rPr>
        <w:t xml:space="preserve">  - </w:t>
      </w:r>
      <w:r>
        <w:rPr>
          <w:rFonts w:ascii="Times New Roman" w:hAnsi="Times New Roman" w:cs="Times New Roman"/>
          <w:iCs/>
          <w:sz w:val="22"/>
          <w:szCs w:val="22"/>
          <w:lang w:val="en-US"/>
        </w:rPr>
        <w:t>IV</w:t>
      </w:r>
      <w:r w:rsidRPr="00AD077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классов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при введении </w:t>
      </w:r>
      <w:r>
        <w:rPr>
          <w:rFonts w:ascii="Times New Roman" w:hAnsi="Times New Roman" w:cs="Times New Roman"/>
          <w:sz w:val="22"/>
          <w:szCs w:val="22"/>
        </w:rPr>
        <w:t>федерального государственного образовательного стандарта начального общего образования составлен с учётом нормативно-правовых документов:</w:t>
      </w:r>
    </w:p>
    <w:p w:rsidR="00AD0778" w:rsidRDefault="00AD0778" w:rsidP="00AD0778">
      <w:pPr>
        <w:pStyle w:val="a5"/>
        <w:numPr>
          <w:ilvl w:val="0"/>
          <w:numId w:val="1"/>
        </w:numPr>
        <w:ind w:left="-284" w:right="-284" w:hanging="284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Федеральный закон </w:t>
      </w:r>
      <w:r>
        <w:rPr>
          <w:sz w:val="22"/>
          <w:szCs w:val="22"/>
        </w:rPr>
        <w:t>от 29 декабря 2012 года № 273 - ФЗ «О</w:t>
      </w:r>
      <w:r>
        <w:rPr>
          <w:rStyle w:val="dash041e005f0431005f044b005f0447005f043d005f044b005f0439005f005fchar1char1"/>
          <w:sz w:val="22"/>
          <w:szCs w:val="22"/>
        </w:rPr>
        <w:t>б образовании в Российской Федерации».</w:t>
      </w:r>
    </w:p>
    <w:p w:rsidR="00AD0778" w:rsidRDefault="00AD0778" w:rsidP="00AD0778">
      <w:pPr>
        <w:pStyle w:val="a5"/>
        <w:numPr>
          <w:ilvl w:val="0"/>
          <w:numId w:val="1"/>
        </w:numPr>
        <w:ind w:left="-284" w:right="-284" w:hanging="284"/>
      </w:pP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, 2.4.2.2821-10 «Санитарно-эпидемиологические требования к условиям и организации обучения в общеобразовательных учреждениях» (утв.  Постановлением Главного государственного санитарного врача РФ от 29 декабря 2010 г. 3 189, зарегистрированного в Минюсте РФ 3 марта 2011 г., регистрационный № 19993).</w:t>
      </w:r>
    </w:p>
    <w:p w:rsidR="00AD0778" w:rsidRDefault="00AD0778" w:rsidP="00AD0778">
      <w:pPr>
        <w:pStyle w:val="a5"/>
        <w:numPr>
          <w:ilvl w:val="0"/>
          <w:numId w:val="1"/>
        </w:numPr>
        <w:ind w:left="-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Федеральный государственный стандарт начального общего образования (Приказ </w:t>
      </w:r>
      <w:proofErr w:type="spellStart"/>
      <w:r>
        <w:rPr>
          <w:sz w:val="22"/>
          <w:szCs w:val="22"/>
        </w:rPr>
        <w:t>МОиН</w:t>
      </w:r>
      <w:proofErr w:type="spellEnd"/>
      <w:r>
        <w:rPr>
          <w:sz w:val="22"/>
          <w:szCs w:val="22"/>
        </w:rPr>
        <w:t xml:space="preserve">  РФ № 373 от 06 октября 2009, зарегистрирован в Минюсте РФ 22.12.2009, регистрационный № 15785).</w:t>
      </w:r>
    </w:p>
    <w:p w:rsidR="00AD0778" w:rsidRDefault="00AD0778" w:rsidP="00AD0778">
      <w:pPr>
        <w:pStyle w:val="a5"/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1-4  классы работают по первому варианту базисного учебного плана для первой ступени общего образования (вариант 1 – для общеобразовательных учреждений, в которых обучение ведется на русском языке). </w:t>
      </w:r>
    </w:p>
    <w:p w:rsidR="00AD0778" w:rsidRDefault="00AD0778" w:rsidP="00AD0778">
      <w:pPr>
        <w:shd w:val="clear" w:color="auto" w:fill="FFFFFF"/>
        <w:ind w:left="-284" w:right="-284"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Обязательная часть </w:t>
      </w:r>
      <w:r>
        <w:rPr>
          <w:sz w:val="22"/>
          <w:szCs w:val="22"/>
        </w:rPr>
        <w:t xml:space="preserve">учебного плана определяет состав предметных областей </w:t>
      </w:r>
      <w:r>
        <w:rPr>
          <w:spacing w:val="-1"/>
          <w:sz w:val="22"/>
          <w:szCs w:val="22"/>
        </w:rPr>
        <w:t xml:space="preserve">и обязательных учебных предметов  для </w:t>
      </w:r>
      <w:r>
        <w:rPr>
          <w:sz w:val="22"/>
          <w:szCs w:val="22"/>
        </w:rPr>
        <w:t xml:space="preserve">реализации основной образовательной программы </w:t>
      </w:r>
      <w:r>
        <w:rPr>
          <w:spacing w:val="-1"/>
          <w:sz w:val="22"/>
          <w:szCs w:val="22"/>
        </w:rPr>
        <w:t xml:space="preserve">начального общего образования, и учебное время, отводимое на их изучение по классам (годам) </w:t>
      </w:r>
      <w:r>
        <w:rPr>
          <w:sz w:val="22"/>
          <w:szCs w:val="22"/>
        </w:rPr>
        <w:t>обучения. В обязательной части зафиксированы следующие предметные области: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Русский язык и литературное чтение;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Иностранный язык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z w:val="22"/>
          <w:szCs w:val="22"/>
        </w:rPr>
        <w:t>математика и информатика;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z w:val="22"/>
          <w:szCs w:val="22"/>
        </w:rPr>
        <w:t>обществознание и естествознание;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искусство;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технология;</w:t>
      </w:r>
    </w:p>
    <w:p w:rsidR="00AD0778" w:rsidRDefault="00AD0778" w:rsidP="00AD077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физическая культура.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«Русский язык и литературное чтение» </w:t>
      </w:r>
      <w:r>
        <w:rPr>
          <w:spacing w:val="-1"/>
          <w:sz w:val="22"/>
          <w:szCs w:val="22"/>
        </w:rPr>
        <w:t>представлена следующими учебными предметами: «Р</w:t>
      </w:r>
      <w:r>
        <w:rPr>
          <w:sz w:val="22"/>
          <w:szCs w:val="22"/>
        </w:rPr>
        <w:t xml:space="preserve">усский язык», «Литературное чтение». На изучение учебного предмета «Русский язык»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III</w:t>
      </w:r>
      <w:r w:rsidRPr="00AD0778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классах отводится по 5 часов в неделю. Учебный предмет </w:t>
      </w:r>
      <w:r>
        <w:rPr>
          <w:bCs/>
          <w:spacing w:val="-1"/>
          <w:sz w:val="22"/>
          <w:szCs w:val="22"/>
        </w:rPr>
        <w:t xml:space="preserve">«Литературное чтение» </w:t>
      </w:r>
      <w:r>
        <w:rPr>
          <w:spacing w:val="-1"/>
          <w:sz w:val="22"/>
          <w:szCs w:val="22"/>
        </w:rPr>
        <w:t xml:space="preserve">изучается с </w:t>
      </w:r>
      <w:r>
        <w:rPr>
          <w:spacing w:val="-1"/>
          <w:sz w:val="22"/>
          <w:szCs w:val="22"/>
          <w:lang w:val="en-US"/>
        </w:rPr>
        <w:t>I</w:t>
      </w:r>
      <w:r w:rsidRPr="00AD0778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класса по 4 часа в неделю в 1-3 классах, 3 часа в неделю в 4 классе. 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Предметная область «Иностранный язык»: об</w:t>
      </w:r>
      <w:r>
        <w:rPr>
          <w:sz w:val="22"/>
          <w:szCs w:val="22"/>
        </w:rPr>
        <w:t>язательное изучение учебного предмета «Иностранный язык» осуществляется по 2 ча</w:t>
      </w:r>
      <w:r>
        <w:rPr>
          <w:spacing w:val="-1"/>
          <w:sz w:val="22"/>
          <w:szCs w:val="22"/>
        </w:rPr>
        <w:t xml:space="preserve">са в неделю со </w:t>
      </w:r>
      <w:r>
        <w:rPr>
          <w:spacing w:val="-1"/>
          <w:sz w:val="22"/>
          <w:szCs w:val="22"/>
          <w:lang w:val="en-US"/>
        </w:rPr>
        <w:t>II</w:t>
      </w:r>
      <w:r>
        <w:rPr>
          <w:spacing w:val="-1"/>
          <w:sz w:val="22"/>
          <w:szCs w:val="22"/>
        </w:rPr>
        <w:t xml:space="preserve"> класса. В школе изучается немецкий язык.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Предметная область </w:t>
      </w:r>
      <w:r>
        <w:rPr>
          <w:bCs/>
          <w:spacing w:val="-1"/>
          <w:sz w:val="22"/>
          <w:szCs w:val="22"/>
        </w:rPr>
        <w:t xml:space="preserve">«Математика и информатика» </w:t>
      </w:r>
      <w:r>
        <w:rPr>
          <w:spacing w:val="-1"/>
          <w:sz w:val="22"/>
          <w:szCs w:val="22"/>
        </w:rPr>
        <w:t xml:space="preserve">представлена учебным предметом </w:t>
      </w:r>
      <w:r>
        <w:rPr>
          <w:bCs/>
          <w:spacing w:val="-1"/>
          <w:sz w:val="22"/>
          <w:szCs w:val="22"/>
        </w:rPr>
        <w:t>«Мате</w:t>
      </w:r>
      <w:r>
        <w:rPr>
          <w:bCs/>
          <w:sz w:val="22"/>
          <w:szCs w:val="22"/>
        </w:rPr>
        <w:t xml:space="preserve">матика». </w:t>
      </w:r>
      <w:r>
        <w:rPr>
          <w:sz w:val="22"/>
          <w:szCs w:val="22"/>
        </w:rPr>
        <w:t xml:space="preserve">На освоение содержания математики отводится по 4 часа в неделю с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класса.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«Обществознание и естествознание» </w:t>
      </w:r>
      <w:r>
        <w:rPr>
          <w:spacing w:val="-1"/>
          <w:sz w:val="22"/>
          <w:szCs w:val="22"/>
        </w:rPr>
        <w:t>представлена учебным пред</w:t>
      </w:r>
      <w:r>
        <w:rPr>
          <w:sz w:val="22"/>
          <w:szCs w:val="22"/>
        </w:rPr>
        <w:t xml:space="preserve">метом </w:t>
      </w:r>
      <w:r>
        <w:rPr>
          <w:bCs/>
          <w:sz w:val="22"/>
          <w:szCs w:val="22"/>
        </w:rPr>
        <w:t xml:space="preserve">«Окружающий мир». «Окружающий мир» </w:t>
      </w:r>
      <w:r>
        <w:rPr>
          <w:sz w:val="22"/>
          <w:szCs w:val="22"/>
        </w:rPr>
        <w:t xml:space="preserve">изучается с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класса по 2 часа в неделю.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«Искусство» </w:t>
      </w:r>
      <w:r>
        <w:rPr>
          <w:spacing w:val="-1"/>
          <w:sz w:val="22"/>
          <w:szCs w:val="22"/>
        </w:rPr>
        <w:t xml:space="preserve">представлена учебными предметами </w:t>
      </w:r>
      <w:r>
        <w:rPr>
          <w:bCs/>
          <w:spacing w:val="-1"/>
          <w:sz w:val="22"/>
          <w:szCs w:val="22"/>
        </w:rPr>
        <w:t xml:space="preserve">«Музыка» </w:t>
      </w:r>
      <w:r>
        <w:rPr>
          <w:spacing w:val="-1"/>
          <w:sz w:val="22"/>
          <w:szCs w:val="22"/>
        </w:rPr>
        <w:t xml:space="preserve">и </w:t>
      </w:r>
      <w:r>
        <w:rPr>
          <w:bCs/>
          <w:spacing w:val="-1"/>
          <w:sz w:val="22"/>
          <w:szCs w:val="22"/>
        </w:rPr>
        <w:t xml:space="preserve">«Изобразительное искусство». </w:t>
      </w:r>
      <w:r>
        <w:rPr>
          <w:spacing w:val="-1"/>
          <w:sz w:val="22"/>
          <w:szCs w:val="22"/>
        </w:rPr>
        <w:t xml:space="preserve">На изучение учебного предмета </w:t>
      </w:r>
      <w:r>
        <w:rPr>
          <w:bCs/>
          <w:spacing w:val="-1"/>
          <w:sz w:val="22"/>
          <w:szCs w:val="22"/>
        </w:rPr>
        <w:t xml:space="preserve">«Музыка» </w:t>
      </w:r>
      <w:r>
        <w:rPr>
          <w:spacing w:val="-1"/>
          <w:sz w:val="22"/>
          <w:szCs w:val="22"/>
        </w:rPr>
        <w:t>отводится 1 час в неделю в 1-3 клас</w:t>
      </w:r>
      <w:r>
        <w:rPr>
          <w:sz w:val="22"/>
          <w:szCs w:val="22"/>
        </w:rPr>
        <w:t xml:space="preserve">сах. Учебный предмет </w:t>
      </w:r>
      <w:r>
        <w:rPr>
          <w:bCs/>
          <w:sz w:val="22"/>
          <w:szCs w:val="22"/>
        </w:rPr>
        <w:t xml:space="preserve">«Изобразительное искусство» </w:t>
      </w:r>
      <w:r>
        <w:rPr>
          <w:sz w:val="22"/>
          <w:szCs w:val="22"/>
        </w:rPr>
        <w:t xml:space="preserve">изучается по 1 часу в неделю с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класса.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«Технология» представлена </w:t>
      </w:r>
      <w:r>
        <w:rPr>
          <w:spacing w:val="-1"/>
          <w:sz w:val="22"/>
          <w:szCs w:val="22"/>
        </w:rPr>
        <w:t xml:space="preserve">учебным предметом </w:t>
      </w:r>
      <w:r>
        <w:rPr>
          <w:bCs/>
          <w:spacing w:val="-1"/>
          <w:sz w:val="22"/>
          <w:szCs w:val="22"/>
        </w:rPr>
        <w:t xml:space="preserve">«Технология», который </w:t>
      </w:r>
      <w:r>
        <w:rPr>
          <w:spacing w:val="-1"/>
          <w:sz w:val="22"/>
          <w:szCs w:val="22"/>
        </w:rPr>
        <w:t xml:space="preserve">изучается по 1 часу в неделю </w:t>
      </w:r>
      <w:r>
        <w:rPr>
          <w:bCs/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 xml:space="preserve">1-4 </w:t>
      </w:r>
      <w:r>
        <w:rPr>
          <w:sz w:val="22"/>
          <w:szCs w:val="22"/>
        </w:rPr>
        <w:t>классах.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«Физическая культура» представлена </w:t>
      </w:r>
      <w:r>
        <w:rPr>
          <w:spacing w:val="-1"/>
          <w:sz w:val="22"/>
          <w:szCs w:val="22"/>
        </w:rPr>
        <w:t xml:space="preserve">учебным предметом </w:t>
      </w:r>
      <w:r>
        <w:rPr>
          <w:bCs/>
          <w:spacing w:val="-1"/>
          <w:sz w:val="22"/>
          <w:szCs w:val="22"/>
        </w:rPr>
        <w:t>«Физическая культура».</w:t>
      </w:r>
      <w:r>
        <w:rPr>
          <w:sz w:val="22"/>
          <w:szCs w:val="22"/>
        </w:rPr>
        <w:t xml:space="preserve">           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Предмет «Основы религиозной культуры и светской этики» в 4 классе изучается по 1 часу в неделю, родителями по личным заявлениям выбран модуль «Основы православной культуры».</w:t>
      </w:r>
    </w:p>
    <w:p w:rsidR="00AD0778" w:rsidRDefault="00AD0778" w:rsidP="00AD0778">
      <w:pPr>
        <w:shd w:val="clear" w:color="auto" w:fill="FFFFFF"/>
        <w:ind w:left="-284" w:right="-284" w:firstLine="709"/>
        <w:jc w:val="both"/>
        <w:rPr>
          <w:sz w:val="22"/>
          <w:szCs w:val="22"/>
          <w:lang/>
        </w:rPr>
      </w:pPr>
    </w:p>
    <w:p w:rsidR="00AD0778" w:rsidRDefault="00AD0778" w:rsidP="00AD0778">
      <w:pPr>
        <w:ind w:left="-284" w:right="-28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промежуточной аттестации:</w:t>
      </w:r>
    </w:p>
    <w:p w:rsidR="00AD0778" w:rsidRDefault="00AD0778" w:rsidP="00AD0778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AD0778" w:rsidRDefault="00AD0778" w:rsidP="00AD0778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AD0778" w:rsidRDefault="00AD0778" w:rsidP="00AD0778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AD0778" w:rsidRDefault="00AD0778" w:rsidP="00AD0778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AD0778" w:rsidRDefault="00AD0778" w:rsidP="00AD0778">
      <w:pPr>
        <w:ind w:left="-284" w:right="-284" w:firstLine="708"/>
        <w:jc w:val="both"/>
        <w:rPr>
          <w:b/>
          <w:sz w:val="22"/>
          <w:szCs w:val="22"/>
        </w:rPr>
      </w:pPr>
    </w:p>
    <w:p w:rsidR="00AD0778" w:rsidRDefault="00AD0778" w:rsidP="00AD0778">
      <w:pPr>
        <w:pStyle w:val="a3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Директор школы _______________ /</w:t>
      </w:r>
      <w:r>
        <w:rPr>
          <w:sz w:val="22"/>
          <w:szCs w:val="22"/>
          <w:lang w:val="ru-RU"/>
        </w:rPr>
        <w:t>Кононова Л.М.</w:t>
      </w:r>
      <w:r>
        <w:rPr>
          <w:sz w:val="22"/>
          <w:szCs w:val="22"/>
        </w:rPr>
        <w:t>./</w:t>
      </w:r>
    </w:p>
    <w:tbl>
      <w:tblPr>
        <w:tblW w:w="0" w:type="auto"/>
        <w:tblLook w:val="04A0"/>
      </w:tblPr>
      <w:tblGrid>
        <w:gridCol w:w="4785"/>
        <w:gridCol w:w="4786"/>
      </w:tblGrid>
      <w:tr w:rsidR="00AD0778" w:rsidTr="00AD0778">
        <w:tc>
          <w:tcPr>
            <w:tcW w:w="4785" w:type="dxa"/>
          </w:tcPr>
          <w:p w:rsidR="00AD0778" w:rsidRDefault="00AD0778">
            <w:pPr>
              <w:ind w:right="432"/>
              <w:rPr>
                <w:iCs/>
                <w:spacing w:val="-1"/>
              </w:rPr>
            </w:pPr>
          </w:p>
        </w:tc>
        <w:tc>
          <w:tcPr>
            <w:tcW w:w="4786" w:type="dxa"/>
          </w:tcPr>
          <w:p w:rsidR="00AD0778" w:rsidRDefault="00AD0778">
            <w:pPr>
              <w:ind w:right="432"/>
              <w:rPr>
                <w:b/>
                <w:iCs/>
                <w:spacing w:val="-1"/>
              </w:rPr>
            </w:pPr>
          </w:p>
          <w:p w:rsidR="00AD0778" w:rsidRDefault="00AD0778">
            <w:pPr>
              <w:ind w:right="432"/>
              <w:rPr>
                <w:b/>
                <w:iCs/>
                <w:spacing w:val="-1"/>
              </w:rPr>
            </w:pPr>
          </w:p>
          <w:p w:rsidR="00AD0778" w:rsidRDefault="00AD0778">
            <w:pPr>
              <w:ind w:right="432"/>
              <w:rPr>
                <w:b/>
                <w:iCs/>
                <w:spacing w:val="-1"/>
              </w:rPr>
            </w:pPr>
            <w:r>
              <w:rPr>
                <w:b/>
                <w:iCs/>
                <w:spacing w:val="-1"/>
              </w:rPr>
              <w:t>Утверждаю:</w:t>
            </w:r>
          </w:p>
          <w:p w:rsidR="00AD0778" w:rsidRDefault="00AD0778">
            <w:pPr>
              <w:ind w:right="432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Директор школы</w:t>
            </w:r>
            <w:proofErr w:type="gramStart"/>
            <w:r>
              <w:rPr>
                <w:iCs/>
                <w:spacing w:val="-1"/>
              </w:rPr>
              <w:t xml:space="preserve"> :</w:t>
            </w:r>
            <w:proofErr w:type="gramEnd"/>
            <w:r>
              <w:rPr>
                <w:iCs/>
                <w:spacing w:val="-1"/>
              </w:rPr>
              <w:t xml:space="preserve">             Л.М.Кононова</w:t>
            </w:r>
          </w:p>
        </w:tc>
      </w:tr>
    </w:tbl>
    <w:p w:rsidR="00AD0778" w:rsidRDefault="00AD0778" w:rsidP="00AD0778">
      <w:pPr>
        <w:shd w:val="clear" w:color="auto" w:fill="FFFFFF"/>
        <w:ind w:right="432"/>
        <w:jc w:val="center"/>
        <w:rPr>
          <w:b/>
          <w:iCs/>
          <w:spacing w:val="-1"/>
        </w:rPr>
      </w:pPr>
    </w:p>
    <w:p w:rsidR="00AD0778" w:rsidRDefault="00AD0778" w:rsidP="00AD0778">
      <w:pPr>
        <w:shd w:val="clear" w:color="auto" w:fill="FFFFFF"/>
        <w:ind w:right="432"/>
        <w:jc w:val="center"/>
        <w:rPr>
          <w:b/>
        </w:rPr>
      </w:pPr>
      <w:r>
        <w:rPr>
          <w:b/>
          <w:iCs/>
          <w:spacing w:val="-1"/>
        </w:rPr>
        <w:t xml:space="preserve">Недельный учебный план начального общего образования </w:t>
      </w:r>
      <w:r>
        <w:rPr>
          <w:b/>
          <w:iCs/>
        </w:rPr>
        <w:t xml:space="preserve">для </w:t>
      </w:r>
      <w:r>
        <w:rPr>
          <w:b/>
          <w:iCs/>
          <w:lang w:val="en-US"/>
        </w:rPr>
        <w:t>I</w:t>
      </w:r>
      <w:r>
        <w:rPr>
          <w:b/>
          <w:iCs/>
        </w:rPr>
        <w:t xml:space="preserve">- </w:t>
      </w:r>
      <w:r>
        <w:rPr>
          <w:b/>
          <w:iCs/>
          <w:lang w:val="en-US"/>
        </w:rPr>
        <w:t>IV</w:t>
      </w:r>
      <w:r w:rsidRPr="00AD0778">
        <w:rPr>
          <w:b/>
          <w:iCs/>
        </w:rPr>
        <w:t xml:space="preserve"> </w:t>
      </w:r>
      <w:r>
        <w:rPr>
          <w:b/>
          <w:iCs/>
        </w:rPr>
        <w:t>классов, реализующих</w:t>
      </w:r>
      <w:r>
        <w:rPr>
          <w:b/>
          <w:bCs/>
          <w:iCs/>
        </w:rPr>
        <w:t xml:space="preserve"> </w:t>
      </w:r>
      <w:r>
        <w:rPr>
          <w:b/>
        </w:rPr>
        <w:t>ФГОС НОО МБОУ «</w:t>
      </w:r>
      <w:proofErr w:type="spellStart"/>
      <w:r>
        <w:rPr>
          <w:b/>
        </w:rPr>
        <w:t>Сидорковская</w:t>
      </w:r>
      <w:proofErr w:type="spellEnd"/>
      <w:r>
        <w:rPr>
          <w:b/>
        </w:rPr>
        <w:t xml:space="preserve"> ООШ»</w:t>
      </w:r>
    </w:p>
    <w:p w:rsidR="00AD0778" w:rsidRDefault="00AD0778" w:rsidP="00AD0778">
      <w:pPr>
        <w:shd w:val="clear" w:color="auto" w:fill="FFFFFF"/>
        <w:ind w:right="432"/>
        <w:jc w:val="center"/>
        <w:rPr>
          <w:b/>
        </w:rPr>
      </w:pPr>
      <w:r>
        <w:rPr>
          <w:b/>
        </w:rPr>
        <w:t xml:space="preserve">2016-2017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</w:t>
      </w:r>
    </w:p>
    <w:p w:rsidR="00AD0778" w:rsidRDefault="00AD0778" w:rsidP="00AD0778">
      <w:pPr>
        <w:shd w:val="clear" w:color="auto" w:fill="FFFFFF"/>
        <w:ind w:right="432"/>
        <w:jc w:val="right"/>
      </w:pPr>
      <w:r>
        <w:rPr>
          <w:b/>
        </w:rPr>
        <w:t>пятидневная учебная неделя</w:t>
      </w:r>
    </w:p>
    <w:p w:rsidR="00AD0778" w:rsidRDefault="00AD0778" w:rsidP="00AD0778">
      <w:pPr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8925" w:type="dxa"/>
        <w:tblLayout w:type="fixed"/>
        <w:tblLook w:val="04A0"/>
      </w:tblPr>
      <w:tblGrid>
        <w:gridCol w:w="1942"/>
        <w:gridCol w:w="1712"/>
        <w:gridCol w:w="1294"/>
        <w:gridCol w:w="1260"/>
        <w:gridCol w:w="1276"/>
        <w:gridCol w:w="1441"/>
      </w:tblGrid>
      <w:tr w:rsidR="00AD0778" w:rsidTr="00AD0778">
        <w:trPr>
          <w:trHeight w:val="6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Предметные области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Учебные предметы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Количество часов в неделю</w:t>
            </w:r>
          </w:p>
        </w:tc>
      </w:tr>
      <w:tr w:rsidR="00AD0778" w:rsidTr="00AD0778">
        <w:trPr>
          <w:trHeight w:val="647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/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778" w:rsidRDefault="00AD0778">
            <w:pPr>
              <w:jc w:val="center"/>
            </w:pPr>
            <w:r>
              <w:t>I класс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778" w:rsidRDefault="00AD0778">
            <w:pPr>
              <w:jc w:val="center"/>
            </w:pPr>
            <w:r>
              <w:t>II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778" w:rsidRDefault="00AD077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78" w:rsidRDefault="00AD0778">
            <w:pPr>
              <w:jc w:val="center"/>
            </w:pPr>
            <w:r>
              <w:rPr>
                <w:lang w:val="en-US"/>
              </w:rPr>
              <w:t>IV</w:t>
            </w:r>
            <w:r>
              <w:t>класс</w:t>
            </w:r>
          </w:p>
          <w:p w:rsidR="00AD0778" w:rsidRDefault="00AD0778">
            <w:pPr>
              <w:jc w:val="center"/>
            </w:pPr>
          </w:p>
        </w:tc>
      </w:tr>
      <w:tr w:rsidR="00AD0778" w:rsidTr="00AD0778">
        <w:trPr>
          <w:trHeight w:val="30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Обязательная часть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8" w:rsidRDefault="00AD0778">
            <w:pPr>
              <w:jc w:val="center"/>
              <w:rPr>
                <w:bCs/>
                <w:i/>
                <w:iCs/>
              </w:rPr>
            </w:pPr>
          </w:p>
        </w:tc>
      </w:tr>
      <w:tr w:rsidR="00AD0778" w:rsidTr="00AD0778">
        <w:trPr>
          <w:trHeight w:val="3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lang w:val="en-US"/>
              </w:rPr>
            </w:pPr>
            <w:r>
              <w:t>Русский язык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5</w:t>
            </w:r>
          </w:p>
        </w:tc>
      </w:tr>
      <w:tr w:rsidR="00AD0778" w:rsidTr="00AD0778">
        <w:trPr>
          <w:trHeight w:val="31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/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Литературное чтение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3</w:t>
            </w:r>
          </w:p>
        </w:tc>
      </w:tr>
      <w:tr w:rsidR="00AD0778" w:rsidTr="00AD0778">
        <w:trPr>
          <w:trHeight w:val="3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lang w:val="en-US"/>
              </w:rPr>
            </w:pPr>
            <w:r>
              <w:t>Иностранный язык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lang w:val="en-US"/>
              </w:rPr>
            </w:pPr>
            <w:r>
              <w:t>Иностранный язык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 xml:space="preserve"> -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</w:tr>
      <w:tr w:rsidR="00AD0778" w:rsidTr="00AD0778">
        <w:trPr>
          <w:trHeight w:val="6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Математика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4</w:t>
            </w:r>
          </w:p>
        </w:tc>
      </w:tr>
      <w:tr w:rsidR="00AD0778" w:rsidTr="00AD0778">
        <w:trPr>
          <w:trHeight w:val="6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Окружающий мир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</w:t>
            </w:r>
          </w:p>
        </w:tc>
      </w:tr>
      <w:tr w:rsidR="00AD0778" w:rsidTr="00AD0778">
        <w:trPr>
          <w:trHeight w:val="300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Искусство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lang w:val="en-US"/>
              </w:rPr>
            </w:pPr>
            <w:r>
              <w:t>Музыка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</w:tr>
      <w:tr w:rsidR="00AD0778" w:rsidTr="00AD0778">
        <w:trPr>
          <w:trHeight w:val="600"/>
        </w:trPr>
        <w:tc>
          <w:tcPr>
            <w:tcW w:w="7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/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</w:tr>
      <w:tr w:rsidR="00AD0778" w:rsidTr="00AD0778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Технология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lang w:val="en-US"/>
              </w:rPr>
            </w:pPr>
            <w:r>
              <w:t>Технология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</w:tr>
      <w:tr w:rsidR="00AD0778" w:rsidTr="00AD0778">
        <w:trPr>
          <w:trHeight w:val="479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3</w:t>
            </w:r>
          </w:p>
        </w:tc>
      </w:tr>
      <w:tr w:rsidR="00AD0778" w:rsidTr="00AD0778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ОРКСЭ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1</w:t>
            </w:r>
          </w:p>
        </w:tc>
      </w:tr>
      <w:tr w:rsidR="00AD0778" w:rsidTr="00AD0778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ИТОГО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lang w:val="en-US"/>
              </w:rPr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23</w:t>
            </w:r>
          </w:p>
        </w:tc>
      </w:tr>
      <w:tr w:rsidR="00AD0778" w:rsidTr="00AD0778">
        <w:trPr>
          <w:trHeight w:val="66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 xml:space="preserve"> -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-</w:t>
            </w:r>
          </w:p>
        </w:tc>
      </w:tr>
      <w:tr w:rsidR="00AD0778" w:rsidTr="00AD0778">
        <w:trPr>
          <w:trHeight w:val="6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rPr>
                <w:bCs/>
              </w:rPr>
              <w:t>Предельно допустимая аудиторная учебная нагрузка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8" w:rsidRDefault="00AD0778">
            <w:pPr>
              <w:jc w:val="center"/>
            </w:pPr>
            <w:r>
              <w:t>23</w:t>
            </w:r>
          </w:p>
        </w:tc>
      </w:tr>
    </w:tbl>
    <w:p w:rsidR="00AD0778" w:rsidRDefault="00AD0778" w:rsidP="00AD0778"/>
    <w:p w:rsidR="0010663A" w:rsidRDefault="0010663A"/>
    <w:sectPr w:rsidR="0010663A" w:rsidSect="001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1C4715"/>
    <w:multiLevelType w:val="hybridMultilevel"/>
    <w:tmpl w:val="0BA05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78"/>
    <w:rsid w:val="0010663A"/>
    <w:rsid w:val="00A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778"/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AD0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778"/>
    <w:pPr>
      <w:ind w:left="720"/>
      <w:contextualSpacing/>
    </w:pPr>
  </w:style>
  <w:style w:type="paragraph" w:customStyle="1" w:styleId="ConsPlusNormal">
    <w:name w:val="ConsPlusNormal"/>
    <w:rsid w:val="00AD0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07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2016-09-18T15:24:00Z</dcterms:created>
  <dcterms:modified xsi:type="dcterms:W3CDTF">2016-09-18T15:24:00Z</dcterms:modified>
</cp:coreProperties>
</file>