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10" w:rsidRDefault="00CA1A10">
      <w:r>
        <w:t xml:space="preserve"> Принято на собрании трудового коллектива 09.01.2014г.</w:t>
      </w:r>
    </w:p>
    <w:p w:rsidR="00CA1A10" w:rsidRDefault="00CA1A10"/>
    <w:tbl>
      <w:tblPr>
        <w:tblW w:w="9639" w:type="dxa"/>
        <w:tblInd w:w="108" w:type="dxa"/>
        <w:tblLayout w:type="fixed"/>
        <w:tblLook w:val="04A0"/>
      </w:tblPr>
      <w:tblGrid>
        <w:gridCol w:w="9639"/>
      </w:tblGrid>
      <w:tr w:rsidR="0055287F" w:rsidRPr="00CA1A10" w:rsidTr="00CA1A10">
        <w:tc>
          <w:tcPr>
            <w:tcW w:w="9639" w:type="dxa"/>
            <w:hideMark/>
          </w:tcPr>
          <w:p w:rsidR="00CA1A10" w:rsidRDefault="0055287F" w:rsidP="00CA1A10">
            <w:r w:rsidRPr="00CA1A10">
              <w:t>УТВЕРЖДАЮ</w:t>
            </w:r>
          </w:p>
          <w:p w:rsidR="0055287F" w:rsidRPr="00CA1A10" w:rsidRDefault="0039005C" w:rsidP="00CA1A10">
            <w:r w:rsidRPr="00CA1A10">
              <w:t xml:space="preserve"> Директор </w:t>
            </w:r>
            <w:proofErr w:type="spellStart"/>
            <w:r w:rsidRPr="00CA1A10">
              <w:t>школы:</w:t>
            </w:r>
            <w:r w:rsidR="00790821" w:rsidRPr="00CA1A10">
              <w:t>_______Кононова</w:t>
            </w:r>
            <w:proofErr w:type="spellEnd"/>
            <w:r w:rsidR="00790821" w:rsidRPr="00CA1A10">
              <w:t xml:space="preserve"> Л.М.</w:t>
            </w:r>
          </w:p>
          <w:p w:rsidR="0055287F" w:rsidRPr="00CA1A10" w:rsidRDefault="00790821" w:rsidP="00CA1A10">
            <w:r w:rsidRPr="00CA1A10">
              <w:t>«</w:t>
            </w:r>
            <w:r w:rsidR="0039005C" w:rsidRPr="00CA1A10">
              <w:t>23 января»2014</w:t>
            </w:r>
            <w:r w:rsidR="0055287F" w:rsidRPr="00CA1A10">
              <w:t xml:space="preserve"> г.</w:t>
            </w:r>
            <w:r w:rsidR="00CA1A10">
              <w:t xml:space="preserve"> Приказ №2-а</w:t>
            </w:r>
          </w:p>
        </w:tc>
      </w:tr>
    </w:tbl>
    <w:p w:rsidR="0055287F" w:rsidRPr="00CA1A10" w:rsidRDefault="0055287F" w:rsidP="00CA1A10"/>
    <w:p w:rsidR="0055287F" w:rsidRDefault="0014051F" w:rsidP="0055287F">
      <w:pPr>
        <w:pStyle w:val="a6"/>
        <w:jc w:val="center"/>
        <w:outlineLvl w:val="0"/>
        <w:rPr>
          <w:rStyle w:val="a3"/>
        </w:rPr>
      </w:pPr>
      <w:hyperlink r:id="rId4" w:history="1">
        <w:r w:rsidR="0055287F">
          <w:rPr>
            <w:rStyle w:val="a3"/>
            <w:rFonts w:ascii="Times New Roman" w:hAnsi="Times New Roman"/>
            <w:sz w:val="28"/>
          </w:rPr>
          <w:t>Правила внутреннего трудового распорядка</w:t>
        </w:r>
      </w:hyperlink>
    </w:p>
    <w:p w:rsidR="0055287F" w:rsidRDefault="0014051F" w:rsidP="0055287F">
      <w:pPr>
        <w:pStyle w:val="a6"/>
        <w:jc w:val="center"/>
        <w:rPr>
          <w:sz w:val="24"/>
        </w:rPr>
      </w:pPr>
      <w:hyperlink r:id="rId5" w:history="1">
        <w:r w:rsidR="0055287F">
          <w:rPr>
            <w:rStyle w:val="a3"/>
            <w:rFonts w:ascii="Times New Roman" w:hAnsi="Times New Roman"/>
            <w:sz w:val="28"/>
          </w:rPr>
          <w:t>для работников</w:t>
        </w:r>
      </w:hyperlink>
      <w:r w:rsidR="0055287F">
        <w:rPr>
          <w:rFonts w:ascii="Times New Roman" w:hAnsi="Times New Roman"/>
          <w:sz w:val="28"/>
        </w:rPr>
        <w:t xml:space="preserve"> </w:t>
      </w:r>
      <w:r w:rsidR="00790821">
        <w:rPr>
          <w:rFonts w:ascii="Times New Roman" w:hAnsi="Times New Roman"/>
          <w:sz w:val="28"/>
        </w:rPr>
        <w:t xml:space="preserve">МБОУ « </w:t>
      </w:r>
      <w:proofErr w:type="spellStart"/>
      <w:r w:rsidR="00790821">
        <w:rPr>
          <w:rFonts w:ascii="Times New Roman" w:hAnsi="Times New Roman"/>
          <w:sz w:val="28"/>
        </w:rPr>
        <w:t>Сидорковская</w:t>
      </w:r>
      <w:proofErr w:type="spellEnd"/>
      <w:r w:rsidR="00790821">
        <w:rPr>
          <w:rFonts w:ascii="Times New Roman" w:hAnsi="Times New Roman"/>
          <w:sz w:val="28"/>
        </w:rPr>
        <w:t xml:space="preserve"> ООШ»</w:t>
      </w:r>
    </w:p>
    <w:p w:rsidR="0055287F" w:rsidRDefault="0055287F" w:rsidP="0055287F">
      <w:pPr>
        <w:pStyle w:val="a6"/>
        <w:jc w:val="both"/>
        <w:rPr>
          <w:rFonts w:ascii="Times New Roman" w:hAnsi="Times New Roman"/>
          <w:sz w:val="24"/>
        </w:rPr>
      </w:pPr>
    </w:p>
    <w:p w:rsidR="0055287F" w:rsidRPr="00790821" w:rsidRDefault="0055287F" w:rsidP="00790821">
      <w:pPr>
        <w:pStyle w:val="a6"/>
        <w:jc w:val="center"/>
      </w:pPr>
      <w:r>
        <w:rPr>
          <w:rFonts w:ascii="Times New Roman" w:hAnsi="Times New Roman"/>
          <w:sz w:val="24"/>
        </w:rPr>
        <w:t xml:space="preserve">Настоящие Правила определяют внутренний трудовой распорядок в </w:t>
      </w:r>
      <w:r w:rsidR="00790821" w:rsidRPr="00790821">
        <w:rPr>
          <w:rFonts w:ascii="Times New Roman" w:hAnsi="Times New Roman"/>
          <w:sz w:val="22"/>
        </w:rPr>
        <w:t xml:space="preserve">МБОУ « </w:t>
      </w:r>
      <w:proofErr w:type="spellStart"/>
      <w:r w:rsidR="00790821" w:rsidRPr="00790821">
        <w:rPr>
          <w:rFonts w:ascii="Times New Roman" w:hAnsi="Times New Roman"/>
          <w:sz w:val="22"/>
        </w:rPr>
        <w:t>Си</w:t>
      </w:r>
      <w:r w:rsidR="00790821">
        <w:rPr>
          <w:rFonts w:ascii="Times New Roman" w:hAnsi="Times New Roman"/>
          <w:sz w:val="22"/>
        </w:rPr>
        <w:t>дорковская</w:t>
      </w:r>
      <w:proofErr w:type="spellEnd"/>
      <w:r w:rsidR="00790821">
        <w:rPr>
          <w:rFonts w:ascii="Times New Roman" w:hAnsi="Times New Roman"/>
          <w:sz w:val="22"/>
        </w:rPr>
        <w:t xml:space="preserve"> </w:t>
      </w:r>
      <w:r w:rsidR="00790821" w:rsidRPr="00790821">
        <w:rPr>
          <w:rFonts w:ascii="Times New Roman" w:hAnsi="Times New Roman"/>
          <w:sz w:val="22"/>
        </w:rPr>
        <w:t>ООШ</w:t>
      </w:r>
      <w:r w:rsidR="00790821">
        <w:rPr>
          <w:rFonts w:ascii="Times New Roman" w:hAnsi="Times New Roman"/>
          <w:sz w:val="22"/>
        </w:rPr>
        <w:t>»,</w:t>
      </w:r>
      <w:r>
        <w:rPr>
          <w:rFonts w:ascii="Times New Roman" w:hAnsi="Times New Roman"/>
          <w:sz w:val="24"/>
        </w:rPr>
        <w:t xml:space="preserve"> порядок приема на работу и увольнения работников, основные обязанности работников и администрации, режим рабочего времени, а также меры поощрения и ответственность за нарушение трудовой дисциплины.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</w:p>
    <w:p w:rsidR="0055287F" w:rsidRDefault="0055287F" w:rsidP="0055287F">
      <w:pPr>
        <w:pStyle w:val="a6"/>
        <w:ind w:firstLine="426"/>
        <w:jc w:val="center"/>
        <w:outlineLvl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Прием на работу</w:t>
      </w:r>
    </w:p>
    <w:p w:rsidR="00790821" w:rsidRPr="00790821" w:rsidRDefault="0055287F" w:rsidP="00790821">
      <w:pPr>
        <w:pStyle w:val="a6"/>
        <w:jc w:val="center"/>
      </w:pPr>
      <w:r>
        <w:rPr>
          <w:rFonts w:ascii="Times New Roman" w:hAnsi="Times New Roman"/>
          <w:sz w:val="24"/>
        </w:rPr>
        <w:t xml:space="preserve">1.1. Прием на работу в </w:t>
      </w:r>
      <w:r w:rsidR="00790821" w:rsidRPr="00790821">
        <w:rPr>
          <w:rFonts w:ascii="Times New Roman" w:hAnsi="Times New Roman"/>
          <w:sz w:val="22"/>
        </w:rPr>
        <w:t xml:space="preserve">МБОУ « </w:t>
      </w:r>
      <w:proofErr w:type="spellStart"/>
      <w:r w:rsidR="00790821" w:rsidRPr="00790821">
        <w:rPr>
          <w:rFonts w:ascii="Times New Roman" w:hAnsi="Times New Roman"/>
          <w:sz w:val="22"/>
        </w:rPr>
        <w:t>Сидорковская</w:t>
      </w:r>
      <w:proofErr w:type="spellEnd"/>
      <w:r w:rsidR="00790821" w:rsidRPr="00790821">
        <w:rPr>
          <w:rFonts w:ascii="Times New Roman" w:hAnsi="Times New Roman"/>
          <w:sz w:val="22"/>
        </w:rPr>
        <w:t xml:space="preserve"> ООШ»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производится на основании заключенного трудового договора.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</w:t>
      </w:r>
      <w:r w:rsidR="00790821">
        <w:rPr>
          <w:rFonts w:ascii="Times New Roman" w:hAnsi="Times New Roman"/>
          <w:sz w:val="24"/>
        </w:rPr>
        <w:t xml:space="preserve"> При приеме на работу </w:t>
      </w:r>
      <w:r>
        <w:rPr>
          <w:rFonts w:ascii="Times New Roman" w:hAnsi="Times New Roman"/>
          <w:sz w:val="24"/>
        </w:rPr>
        <w:t xml:space="preserve"> администрация обязана потребовать от </w:t>
      </w:r>
      <w:proofErr w:type="gramStart"/>
      <w:r>
        <w:rPr>
          <w:rFonts w:ascii="Times New Roman" w:hAnsi="Times New Roman"/>
          <w:sz w:val="24"/>
        </w:rPr>
        <w:t>поступающего</w:t>
      </w:r>
      <w:proofErr w:type="gramEnd"/>
      <w:r>
        <w:rPr>
          <w:rFonts w:ascii="Times New Roman" w:hAnsi="Times New Roman"/>
          <w:sz w:val="24"/>
        </w:rPr>
        <w:t>: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предъявления паспорта, удостоверяющего личность;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предоставления трудовой книжки, оформленной в установленном порядке,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страхового свидетельства государственного пенсионного страхования,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документов воинского учета - для военнообязанных и лиц, подлежащих призыву на военную службу;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диплома или иного документа о полученном образовании или документа, подтверждающего специальность или квалификацию.</w:t>
      </w:r>
    </w:p>
    <w:p w:rsidR="00790821" w:rsidRDefault="00790821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-справка об отсутствии судимости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 на работу без указанных документов не производится.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Прием на работу оформляется приказом (распоряжением) администрации, изданным на основании заключенного трудового договора, который объявляется работнику под расписку в трехдневный срок со дня подписания трудового договора.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приеме на работу работнику может быть установлено испытание продолжительностью не более 3 месяцев.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При поступлении работника на работу или переводе его в установленном порядке на другую работу Администрация обязана: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ознакомить работника с порученной работой, условиями и оплатой труда, разъяснить работнику его права и обязанности;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ознакомить с правилами внутреннего трудового распорядка;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провести инструктаж по технике безопасности, производственной санитарии, противопожарной охране и другим правилам охраны труда, разъяснить обязанность по сохранению сведений, составляющих коммерческую или служебную тайну, ответственность за ее разглашение.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 Прекращение трудового договора производится только по основаниям, предусмотренным трудовым законодательством РФ.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Работник имеет право расторгнуть трудовой договор, предупредив об этом администрацию в письменной форме за две недели. По истечении указанного срока предупреждения об увольнении работник вправе прекратить работу, а администрация обязана выдать ему трудовую книжку с внесенной в нее записью об увольнении, другие документы, связанные с работой, по письменному заявлению работника и произвести с ним окончательный расчет. Прекращение трудового договора оформляется приказом по предприятию.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 соглашению между работником и администрацией трудовой </w:t>
      </w:r>
      <w:proofErr w:type="gramStart"/>
      <w:r>
        <w:rPr>
          <w:rFonts w:ascii="Times New Roman" w:hAnsi="Times New Roman"/>
          <w:sz w:val="24"/>
        </w:rPr>
        <w:t>договор</w:t>
      </w:r>
      <w:proofErr w:type="gramEnd"/>
      <w:r>
        <w:rPr>
          <w:rFonts w:ascii="Times New Roman" w:hAnsi="Times New Roman"/>
          <w:sz w:val="24"/>
        </w:rPr>
        <w:t xml:space="preserve"> может быть расторгнут и до истечения срока предупреждения об увольнении.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Записи в трудовую книжку о причинах прекращения трудового договора должны производиться в точном соответствии с формулировками Трудового кодекса РФ или иного </w:t>
      </w:r>
      <w:r>
        <w:rPr>
          <w:rFonts w:ascii="Times New Roman" w:hAnsi="Times New Roman"/>
          <w:sz w:val="24"/>
        </w:rPr>
        <w:lastRenderedPageBreak/>
        <w:t>федерального закона и со ссылкой на соответствующие статью, пункт Трудового кодекса РФ или иного федерального закона.</w:t>
      </w:r>
      <w:proofErr w:type="gramEnd"/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Днем увольнения считается последний день работы.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</w:p>
    <w:p w:rsidR="0055287F" w:rsidRPr="00FB564B" w:rsidRDefault="0055287F" w:rsidP="0055287F">
      <w:pPr>
        <w:pStyle w:val="a6"/>
        <w:ind w:firstLine="426"/>
        <w:jc w:val="both"/>
        <w:outlineLvl w:val="0"/>
        <w:rPr>
          <w:rFonts w:ascii="Times New Roman" w:hAnsi="Times New Roman"/>
          <w:b/>
          <w:sz w:val="24"/>
        </w:rPr>
      </w:pPr>
      <w:r w:rsidRPr="00FB564B">
        <w:rPr>
          <w:rFonts w:ascii="Times New Roman" w:hAnsi="Times New Roman"/>
          <w:b/>
          <w:sz w:val="24"/>
        </w:rPr>
        <w:t>2. Основные обязанности работников</w:t>
      </w:r>
    </w:p>
    <w:p w:rsidR="00790821" w:rsidRDefault="0055287F" w:rsidP="00CA1A10">
      <w:pPr>
        <w:pStyle w:val="a6"/>
        <w:ind w:left="-567"/>
        <w:jc w:val="center"/>
        <w:rPr>
          <w:sz w:val="24"/>
        </w:rPr>
      </w:pPr>
      <w:r>
        <w:rPr>
          <w:rFonts w:ascii="Times New Roman" w:hAnsi="Times New Roman"/>
          <w:sz w:val="24"/>
        </w:rPr>
        <w:t xml:space="preserve">2.1. Работники </w:t>
      </w:r>
      <w:r w:rsidR="00790821" w:rsidRPr="00790821">
        <w:rPr>
          <w:rFonts w:ascii="Times New Roman" w:hAnsi="Times New Roman"/>
          <w:sz w:val="24"/>
        </w:rPr>
        <w:t xml:space="preserve">МБОУ « </w:t>
      </w:r>
      <w:proofErr w:type="spellStart"/>
      <w:r w:rsidR="00790821" w:rsidRPr="00790821">
        <w:rPr>
          <w:rFonts w:ascii="Times New Roman" w:hAnsi="Times New Roman"/>
          <w:sz w:val="24"/>
        </w:rPr>
        <w:t>Сидорковская</w:t>
      </w:r>
      <w:proofErr w:type="spellEnd"/>
      <w:r w:rsidR="00790821" w:rsidRPr="00790821">
        <w:rPr>
          <w:rFonts w:ascii="Times New Roman" w:hAnsi="Times New Roman"/>
          <w:sz w:val="24"/>
        </w:rPr>
        <w:t xml:space="preserve"> ООШ»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должны: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добросовестно выполнять свои трудовые обязанности, соблюдать трудовую дисциплину, своевременно и точно исполнять распоряжения администрации и непосредственного руководителя, использовать все рабочее время для производительного труда, воздерживаться от действий, мешающих другим р</w:t>
      </w:r>
      <w:r w:rsidR="00CA1A10">
        <w:rPr>
          <w:rFonts w:ascii="Times New Roman" w:hAnsi="Times New Roman"/>
          <w:sz w:val="24"/>
        </w:rPr>
        <w:t xml:space="preserve">аботникам выполнять их должностные </w:t>
      </w:r>
      <w:r>
        <w:rPr>
          <w:rFonts w:ascii="Times New Roman" w:hAnsi="Times New Roman"/>
          <w:sz w:val="24"/>
        </w:rPr>
        <w:t>обязанности;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качественно и в срок выполнять производственные задания и поручения;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соблюдать требования по охране труда, технике безопасности, производственной санитарии, гигиене труда и противопожарной охране;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содержать свое рабочее место, оборудование и приспособления и передавать сменяющему работнику в порядке, чистоте и исправном состоянии, а также соблюдать чистоту в отделе и на территории предприятия; соблюдать установленный порядок хранения материальных ценностей и документов;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бережно относиться к имуществу работодателя и других работников;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не разглашать охраняемую законом тайну (государственную, коммерческую, служебную и иную), ставшую известной работнику в связи с исполнением им трудовых обязанностей.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Круг обязанностей, которые выполняет работник по своей специальности, квалификации, должности, определяется трудовым договором, должностной инструкцией.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</w:p>
    <w:p w:rsidR="0055287F" w:rsidRDefault="0055287F" w:rsidP="0055287F">
      <w:pPr>
        <w:pStyle w:val="a6"/>
        <w:ind w:firstLine="426"/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Основные обязанности администрации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3.1. Администрация обязана: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соблюдать трудовое законодательство;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предоставить работнику работу, обусловленную трудовым договором;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обеспечить безопасность труда и условия, отвечающие требованиям охраны и гигиены труда;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обеспечить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выплачивать в полном размере причитающуюся работнику заработную плату в сроки, установленные трудовым законодательством, коллективным договором, правилами внутреннего трудового распорядка, трудовыми договорами;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способствовать работникам в повышении ими своей квалификации, совершенствовании профессиональных навыков.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3.2. Администрация стремится к созданию высокопрофессионального работоспособного коллектива, развитию корпоративных отношений внутри предприятия, повышению заинтересованности среди работников в развитии и укреплении деятельности предприятия.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</w:p>
    <w:p w:rsidR="0055287F" w:rsidRPr="00FB564B" w:rsidRDefault="0055287F" w:rsidP="0055287F">
      <w:pPr>
        <w:pStyle w:val="a6"/>
        <w:ind w:firstLine="426"/>
        <w:jc w:val="both"/>
        <w:outlineLvl w:val="0"/>
        <w:rPr>
          <w:rFonts w:ascii="Times New Roman" w:hAnsi="Times New Roman"/>
          <w:b/>
          <w:sz w:val="24"/>
        </w:rPr>
      </w:pPr>
      <w:r w:rsidRPr="00FB564B">
        <w:rPr>
          <w:rFonts w:ascii="Times New Roman" w:hAnsi="Times New Roman"/>
          <w:b/>
          <w:sz w:val="24"/>
        </w:rPr>
        <w:t>4. Рабочее время и время отдыха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4.1. В соответствии с действующим законодательством на предприятии устанавливается пятидневная рабочая неделя с двумя выходными днями - суббота и воскресенье. Продолжительность рабочего време</w:t>
      </w:r>
      <w:r w:rsidR="00790821">
        <w:rPr>
          <w:rFonts w:ascii="Times New Roman" w:hAnsi="Times New Roman"/>
          <w:sz w:val="24"/>
        </w:rPr>
        <w:t>ни составляет 40 часов в недел</w:t>
      </w:r>
      <w:proofErr w:type="gramStart"/>
      <w:r w:rsidR="00790821">
        <w:rPr>
          <w:rFonts w:ascii="Times New Roman" w:hAnsi="Times New Roman"/>
          <w:sz w:val="24"/>
        </w:rPr>
        <w:t>ю(</w:t>
      </w:r>
      <w:proofErr w:type="gramEnd"/>
      <w:r w:rsidR="00790821">
        <w:rPr>
          <w:rFonts w:ascii="Times New Roman" w:hAnsi="Times New Roman"/>
          <w:sz w:val="24"/>
        </w:rPr>
        <w:t>для техперсонала), для учителей в пределах учебной нагрузки, утверждённой на 1 сентября.</w:t>
      </w:r>
    </w:p>
    <w:p w:rsidR="00FB564B" w:rsidRDefault="00FB564B" w:rsidP="00FB564B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 время школьных каникул техперсонал работает согласно штатному расписанию, выполняя работы по обслуживанию здания. Учителя занимаются методической  работой в пределах учебной нагрузки, утверждённой на 1 сентября.</w:t>
      </w:r>
    </w:p>
    <w:p w:rsidR="00FB564B" w:rsidRDefault="00FB564B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График работы, определяющий начало ежедневной работы, время обеденного перерыва и окончание рабочего дня, устанавливается для работников предприятия с учетом производственной деятельности, утвержда</w:t>
      </w:r>
      <w:r w:rsidR="00CA1A10">
        <w:rPr>
          <w:rFonts w:ascii="Times New Roman" w:hAnsi="Times New Roman"/>
          <w:sz w:val="24"/>
        </w:rPr>
        <w:t>ется администрацией.</w:t>
      </w:r>
    </w:p>
    <w:p w:rsidR="0055287F" w:rsidRDefault="00790821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4.2. Работа </w:t>
      </w:r>
      <w:r w:rsidR="0055287F">
        <w:rPr>
          <w:rFonts w:ascii="Times New Roman" w:hAnsi="Times New Roman"/>
          <w:sz w:val="24"/>
        </w:rPr>
        <w:t xml:space="preserve"> не производится в праздничные дни, установленные трудовым законодательством.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совпадении выходного и праздничного дней перенос выходного дня осуществляется в соответствии с трудовым законодательством.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4.3. Очередность предоставления отпусков устанавливается администрацией с учетом производственной необходимости и пожеланий работников.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Продолжительность ежегодного оплачиваемого отпуска для всех работников согласно действующему законодательству устанавливается не менее 28 календарных дней. По согласованию с администрацией работнику может быть предоставлен дополнительный отпуск без сохранения заработной платы.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</w:p>
    <w:p w:rsidR="0055287F" w:rsidRPr="00CA1A10" w:rsidRDefault="0055287F" w:rsidP="0055287F">
      <w:pPr>
        <w:pStyle w:val="a6"/>
        <w:ind w:firstLine="426"/>
        <w:jc w:val="both"/>
        <w:outlineLvl w:val="0"/>
        <w:rPr>
          <w:rFonts w:ascii="Times New Roman" w:hAnsi="Times New Roman"/>
          <w:b/>
          <w:sz w:val="24"/>
        </w:rPr>
      </w:pPr>
      <w:r w:rsidRPr="00CA1A10">
        <w:rPr>
          <w:rFonts w:ascii="Times New Roman" w:hAnsi="Times New Roman"/>
          <w:b/>
          <w:sz w:val="24"/>
        </w:rPr>
        <w:t>5. Поощрения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5.1. За образцовое выполнение трудовых обязанностей, повышение производительности труда, улучшение качества продукции, продолжительную и безупречную работу и другие успехи в труде применяются следующие меры поощрения работников: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объявление благодарности;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выдача премии;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награждение ценным подарком;</w:t>
      </w:r>
    </w:p>
    <w:p w:rsidR="0055287F" w:rsidRDefault="00790821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почётной грамотой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Поощрения объявляются приказом, доводятся до сведения всего коллектива и заносятся в трудовую книжку работника.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</w:p>
    <w:p w:rsidR="0055287F" w:rsidRPr="00CA1A10" w:rsidRDefault="0055287F" w:rsidP="0055287F">
      <w:pPr>
        <w:pStyle w:val="a6"/>
        <w:ind w:firstLine="426"/>
        <w:jc w:val="both"/>
        <w:outlineLvl w:val="0"/>
        <w:rPr>
          <w:rFonts w:ascii="Times New Roman" w:hAnsi="Times New Roman"/>
          <w:b/>
          <w:sz w:val="24"/>
        </w:rPr>
      </w:pPr>
      <w:r w:rsidRPr="00CA1A10">
        <w:rPr>
          <w:rFonts w:ascii="Times New Roman" w:hAnsi="Times New Roman"/>
          <w:b/>
          <w:sz w:val="24"/>
        </w:rPr>
        <w:t>6. Ответственность за нарушение трудовой дисциплины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6.1. Нарушение трудовой дисциплины, т.е. неисполнение или ненадлежащее исполнение по вине работника возложенных на него трудовых обязанностей, влечет за собой применение мер дисциплинарного или общественного воздействия, а также применение иных мер, предусмотренных действующим законодательством.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6.2. За нарушение трудовой дисциплины администрация применяет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следующие дисциплинарные взыскания: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замечание;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выговор;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увольнение по соответствующим основаниям.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Увольнение в качестве дисциплинарного взыскания может быть применено за неоднократное неисполнение работником без уважительных причин трудовых обязанностей, если он имеет дисциплинарное взыскание.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6.3. Дисциплинарные взыскания применяются руководителем предприятия. Администрация имеет право вместо наложения дисциплинарного взыскания передать вопрос о нарушении трудовой дисциплины на рассмотрение трудового коллектива.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6.4. До наложения взыскания от нарушителя трудовой дисциплины должны быть затребованы объяснения в письменной форме. В случае отказа работника дать указанное объяснение составляется соответствующий акт.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Отказ работника дать объяснения не может служить препятствием для применения взыскания.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За каждый дисциплинарный проступок может быть применено только одно дисциплинарное взыскание.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6.5. Приказ (распоряжение) работодателя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(распоряжение) составляется соответствующий акт.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6.6.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В течение срока действия дисциплинарного взыскания меры поощрения, указанные в настоящих Правилах, к работнику не применяются.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6.7. С правилами внутреннего распорядка должны быть ознакомлены все работники предприятия. Работники обязаны в своей повседневной работе соблюдать порядок, установленный правилами.</w:t>
      </w: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</w:p>
    <w:p w:rsidR="0055287F" w:rsidRDefault="0055287F" w:rsidP="0055287F">
      <w:pPr>
        <w:pStyle w:val="a6"/>
        <w:ind w:firstLine="426"/>
        <w:jc w:val="both"/>
        <w:rPr>
          <w:rFonts w:ascii="Times New Roman" w:hAnsi="Times New Roman"/>
          <w:sz w:val="24"/>
        </w:rPr>
      </w:pPr>
    </w:p>
    <w:p w:rsidR="0071058F" w:rsidRDefault="0071058F"/>
    <w:sectPr w:rsidR="0071058F" w:rsidSect="00CA1A1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87F"/>
    <w:rsid w:val="0014051F"/>
    <w:rsid w:val="0039005C"/>
    <w:rsid w:val="0055287F"/>
    <w:rsid w:val="005D3258"/>
    <w:rsid w:val="0071058F"/>
    <w:rsid w:val="00790821"/>
    <w:rsid w:val="00CA1A10"/>
    <w:rsid w:val="00FB5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55287F"/>
    <w:rPr>
      <w:color w:val="0000FF"/>
      <w:u w:val="single"/>
    </w:rPr>
  </w:style>
  <w:style w:type="paragraph" w:styleId="a4">
    <w:name w:val="Title"/>
    <w:basedOn w:val="a"/>
    <w:link w:val="a5"/>
    <w:qFormat/>
    <w:rsid w:val="0055287F"/>
    <w:pPr>
      <w:tabs>
        <w:tab w:val="num" w:pos="360"/>
      </w:tabs>
      <w:ind w:firstLine="709"/>
      <w:jc w:val="center"/>
    </w:pPr>
    <w:rPr>
      <w:b/>
      <w:sz w:val="48"/>
    </w:rPr>
  </w:style>
  <w:style w:type="character" w:customStyle="1" w:styleId="a5">
    <w:name w:val="Название Знак"/>
    <w:basedOn w:val="a0"/>
    <w:link w:val="a4"/>
    <w:rsid w:val="0055287F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styleId="a6">
    <w:name w:val="Plain Text"/>
    <w:basedOn w:val="a"/>
    <w:link w:val="a7"/>
    <w:semiHidden/>
    <w:unhideWhenUsed/>
    <w:rsid w:val="0055287F"/>
    <w:rPr>
      <w:rFonts w:ascii="Courier New" w:hAnsi="Courier New"/>
    </w:rPr>
  </w:style>
  <w:style w:type="character" w:customStyle="1" w:styleId="a7">
    <w:name w:val="Текст Знак"/>
    <w:basedOn w:val="a0"/>
    <w:link w:val="a6"/>
    <w:semiHidden/>
    <w:rsid w:val="0055287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i.ucoz.ru/news/2009-09-29-19" TargetMode="External"/><Relationship Id="rId4" Type="http://schemas.openxmlformats.org/officeDocument/2006/relationships/hyperlink" Target="http://blanki.ucoz.ru/news/2009-09-2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2014-03-25T09:13:00Z</cp:lastPrinted>
  <dcterms:created xsi:type="dcterms:W3CDTF">2014-03-25T04:39:00Z</dcterms:created>
  <dcterms:modified xsi:type="dcterms:W3CDTF">2014-03-25T09:15:00Z</dcterms:modified>
</cp:coreProperties>
</file>